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185" w:rsidRDefault="007B0584">
      <w:r>
        <w:rPr>
          <w:noProof/>
        </w:rPr>
        <w:drawing>
          <wp:inline distT="0" distB="0" distL="0" distR="0" wp14:anchorId="20BDC1B6" wp14:editId="0E0101BC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711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584"/>
    <w:rsid w:val="002E1759"/>
    <w:rsid w:val="00371185"/>
    <w:rsid w:val="007B0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2D34B8-2806-4845-BE80-9EB29EB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Lê Hoàn Mạnh</dc:creator>
  <cp:keywords/>
  <dc:description/>
  <cp:lastModifiedBy>Lê Hoàn Mạnh</cp:lastModifiedBy>
  <cp:revision>1</cp:revision>
  <dcterms:created xsi:type="dcterms:W3CDTF">2020-05-26T02:45:00Z</dcterms:created>
  <dcterms:modified xsi:type="dcterms:W3CDTF">2020-05-26T02:46:00Z</dcterms:modified>
</cp:coreProperties>
</file>